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1D" w:rsidRDefault="001A421D"/>
    <w:p w:rsidR="00E92119" w:rsidRDefault="006115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.75pt;margin-top:11.25pt;width:238.5pt;height:19.5pt;z-index:251673600">
            <v:textbox inset="5.85pt,.7pt,5.85pt,.7pt">
              <w:txbxContent>
                <w:p w:rsidR="001A421D" w:rsidRPr="001A421D" w:rsidRDefault="001A421D" w:rsidP="001A421D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1A421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緊急時連絡カード（食物アレルギー）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6.25pt;margin-top:57.75pt;width:132pt;height:101.85pt;z-index:251659264" strokecolor="black [3213]">
            <v:stroke dashstyle="dashDot"/>
            <v:textbox inset="5.85pt,.7pt,5.85pt,.7pt">
              <w:txbxContent>
                <w:p w:rsidR="009D6B52" w:rsidRPr="007F085A" w:rsidRDefault="009D6B52">
                  <w:pPr>
                    <w:rPr>
                      <w:rFonts w:ascii="HG丸ｺﾞｼｯｸM-PRO" w:eastAsia="HG丸ｺﾞｼｯｸM-PRO"/>
                      <w:b/>
                      <w:color w:val="993300"/>
                      <w:sz w:val="28"/>
                      <w:shd w:val="pct15" w:color="auto" w:fill="FFFFFF"/>
                    </w:rPr>
                  </w:pPr>
                  <w:r w:rsidRPr="007F085A">
                    <w:rPr>
                      <w:rFonts w:ascii="HG丸ｺﾞｼｯｸM-PRO" w:eastAsia="HG丸ｺﾞｼｯｸM-PRO" w:hint="eastAsia"/>
                      <w:b/>
                      <w:color w:val="993300"/>
                      <w:sz w:val="28"/>
                      <w:shd w:val="pct15" w:color="auto" w:fill="FFFFFF"/>
                    </w:rPr>
                    <w:t>食物アレルギー</w:t>
                  </w:r>
                </w:p>
                <w:p w:rsidR="00620D20" w:rsidRDefault="007F085A">
                  <w:pPr>
                    <w:rPr>
                      <w:rFonts w:ascii="HG丸ｺﾞｼｯｸM-PRO" w:eastAsia="HG丸ｺﾞｼｯｸM-PRO"/>
                      <w:color w:val="993300"/>
                    </w:rPr>
                  </w:pPr>
                  <w:r w:rsidRPr="007F085A">
                    <w:rPr>
                      <w:rFonts w:ascii="HG丸ｺﾞｼｯｸM-PRO" w:eastAsia="HG丸ｺﾞｼｯｸM-PRO" w:hint="eastAsia"/>
                      <w:color w:val="993300"/>
                    </w:rPr>
                    <w:t>のため『</w:t>
                  </w:r>
                  <w:r w:rsidR="00A944A6" w:rsidRPr="007F085A">
                    <w:rPr>
                      <w:rFonts w:ascii="HG丸ｺﾞｼｯｸM-PRO" w:eastAsia="HG丸ｺﾞｼｯｸM-PRO" w:hint="eastAsia"/>
                      <w:color w:val="993300"/>
                    </w:rPr>
                    <w:t>エピペン</w:t>
                  </w:r>
                  <w:r w:rsidRPr="007F085A">
                    <w:rPr>
                      <w:rFonts w:ascii="HG丸ｺﾞｼｯｸM-PRO" w:eastAsia="HG丸ｺﾞｼｯｸM-PRO" w:hint="eastAsia"/>
                      <w:color w:val="993300"/>
                    </w:rPr>
                    <w:t>』を</w:t>
                  </w:r>
                </w:p>
                <w:p w:rsidR="00A944A6" w:rsidRDefault="007F085A">
                  <w:pPr>
                    <w:rPr>
                      <w:rFonts w:ascii="HG丸ｺﾞｼｯｸM-PRO" w:eastAsia="HG丸ｺﾞｼｯｸM-PRO"/>
                    </w:rPr>
                  </w:pPr>
                  <w:r w:rsidRPr="007F085A">
                    <w:rPr>
                      <w:rFonts w:ascii="HG丸ｺﾞｼｯｸM-PRO" w:eastAsia="HG丸ｺﾞｼｯｸM-PRO" w:hint="eastAsia"/>
                      <w:color w:val="993300"/>
                    </w:rPr>
                    <w:t>携帯しています</w:t>
                  </w:r>
                </w:p>
                <w:p w:rsidR="009D6B52" w:rsidRPr="009D6B52" w:rsidRDefault="009D6B52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  <w:noProof/>
                    </w:rPr>
                    <w:drawing>
                      <wp:inline distT="0" distB="0" distL="0" distR="0">
                        <wp:extent cx="1432560" cy="397535"/>
                        <wp:effectExtent l="19050" t="0" r="0" b="0"/>
                        <wp:docPr id="3" name="図 2" descr="C:\Users\misako\Desktop\medical_epinephrin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isako\Desktop\medical_epinephrin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3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8.25pt;margin-top:490.5pt;width:255.1pt;height:.05pt;z-index:251672576" o:connectortype="straight"/>
        </w:pict>
      </w:r>
      <w:r>
        <w:rPr>
          <w:noProof/>
        </w:rPr>
        <w:pict>
          <v:shape id="_x0000_s1038" type="#_x0000_t32" style="position:absolute;left:0;text-align:left;margin-left:72.75pt;margin-top:460.5pt;width:190.6pt;height:.05pt;z-index:251671552" o:connectortype="straight"/>
        </w:pict>
      </w:r>
      <w:r>
        <w:rPr>
          <w:noProof/>
        </w:rPr>
        <w:pict>
          <v:shape id="_x0000_s1033" type="#_x0000_t32" style="position:absolute;left:0;text-align:left;margin-left:72.75pt;margin-top:190.5pt;width:0;height:324.3pt;z-index:251668480" o:connectortype="straight"/>
        </w:pict>
      </w:r>
      <w:r>
        <w:rPr>
          <w:noProof/>
        </w:rPr>
        <w:pict>
          <v:shape id="_x0000_s1037" type="#_x0000_t32" style="position:absolute;left:0;text-align:left;margin-left:8.25pt;margin-top:416.25pt;width:255.1pt;height:0;z-index:251670528" o:connectortype="straight"/>
        </w:pict>
      </w:r>
      <w:r>
        <w:rPr>
          <w:noProof/>
        </w:rPr>
        <w:pict>
          <v:shape id="_x0000_s1036" type="#_x0000_t32" style="position:absolute;left:0;text-align:left;margin-left:8.25pt;margin-top:416.25pt;width:255.1pt;height:0;z-index:251669504" o:connectortype="straight"/>
        </w:pict>
      </w:r>
      <w:r>
        <w:rPr>
          <w:noProof/>
        </w:rPr>
        <w:pict>
          <v:shape id="_x0000_s1035" type="#_x0000_t32" style="position:absolute;left:0;text-align:left;margin-left:8.25pt;margin-top:379.5pt;width:255.1pt;height:0;z-index:251667456" o:connectortype="straight"/>
        </w:pict>
      </w:r>
      <w:r>
        <w:rPr>
          <w:noProof/>
        </w:rPr>
        <w:pict>
          <v:shape id="_x0000_s1034" type="#_x0000_t202" style="position:absolute;left:0;text-align:left;margin-left:8.25pt;margin-top:344.7pt;width:255.1pt;height:170.1pt;z-index:251666432">
            <v:textbox style="mso-next-textbox:#_x0000_s1034" inset="5.85pt,.7pt,5.85pt,.7pt">
              <w:txbxContent>
                <w:p w:rsidR="00785B07" w:rsidRDefault="00725405" w:rsidP="00E7590C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主治医　　</w:t>
                  </w:r>
                  <w:r w:rsidR="00785B07" w:rsidRPr="00C36D54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</w:p>
                <w:p w:rsidR="00E7590C" w:rsidRPr="00C36D54" w:rsidRDefault="00E7590C" w:rsidP="00E7590C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785B07" w:rsidRDefault="00785B07" w:rsidP="00421182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携帯緊急薬　　</w:t>
                  </w:r>
                </w:p>
                <w:p w:rsidR="00421182" w:rsidRPr="00C36D54" w:rsidRDefault="00421182" w:rsidP="00421182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C05CB1" w:rsidRDefault="00C05CB1" w:rsidP="00785B07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その他疾患　　</w:t>
                  </w:r>
                </w:p>
                <w:p w:rsidR="00421182" w:rsidRPr="00C36D54" w:rsidRDefault="00421182" w:rsidP="00785B07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C05CB1" w:rsidRPr="00C36D54" w:rsidRDefault="00C05CB1" w:rsidP="00785B07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</w:p>
                <w:p w:rsidR="00C05CB1" w:rsidRPr="00C36D54" w:rsidRDefault="00C05CB1" w:rsidP="00785B07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　　　　　　　</w:t>
                  </w:r>
                </w:p>
                <w:p w:rsidR="00725405" w:rsidRPr="00C36D54" w:rsidRDefault="001A421D" w:rsidP="00785B07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>連絡先</w:t>
                  </w:r>
                  <w:r w:rsidR="00C36D54" w:rsidRPr="00C36D54">
                    <w:rPr>
                      <w:rFonts w:ascii="HG丸ｺﾞｼｯｸM-PRO" w:eastAsia="HG丸ｺﾞｼｯｸM-PRO" w:hint="eastAsia"/>
                    </w:rPr>
                    <w:t xml:space="preserve">②　</w:t>
                  </w:r>
                  <w:r w:rsidRPr="00C36D54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421182">
                    <w:rPr>
                      <w:rFonts w:ascii="HG丸ｺﾞｼｯｸM-PRO" w:eastAsia="HG丸ｺﾞｼｯｸM-PRO" w:hint="eastAsia"/>
                    </w:rPr>
                    <w:t xml:space="preserve">　　　　　　　　　　　　（　　　</w:t>
                  </w:r>
                  <w:r w:rsidRPr="00C36D54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8.25pt;margin-top:309.75pt;width:255.1pt;height:0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8.25pt;margin-top:268.5pt;width:255.1pt;height:0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8.25pt;margin-top:231.75pt;width:255.1pt;height:0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8.25pt;margin-top:190.5pt;width:255.1pt;height:0;z-index:251661312" o:connectortype="straight"/>
        </w:pict>
      </w:r>
      <w:r>
        <w:rPr>
          <w:noProof/>
        </w:rPr>
        <w:pict>
          <v:shape id="_x0000_s1028" type="#_x0000_t202" style="position:absolute;left:0;text-align:left;margin-left:8.25pt;margin-top:174.6pt;width:255.1pt;height:170.1pt;z-index:251660288">
            <v:textbox style="mso-next-textbox:#_x0000_s1028" inset="5.85pt,.7pt,5.85pt,.7pt">
              <w:txbxContent>
                <w:p w:rsidR="00620D20" w:rsidRPr="00C36D54" w:rsidRDefault="00620D20" w:rsidP="00620D20">
                  <w:pPr>
                    <w:jc w:val="righ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作成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　　</w:t>
                  </w:r>
                  <w:r w:rsidRPr="00C36D54">
                    <w:rPr>
                      <w:rFonts w:ascii="HG丸ｺﾞｼｯｸM-PRO" w:eastAsia="HG丸ｺﾞｼｯｸM-PRO" w:hint="eastAsia"/>
                    </w:rPr>
                    <w:t>年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421182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C36D54">
                    <w:rPr>
                      <w:rFonts w:ascii="HG丸ｺﾞｼｯｸM-PRO" w:eastAsia="HG丸ｺﾞｼｯｸM-PRO" w:hint="eastAsia"/>
                    </w:rPr>
                    <w:t>月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421182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C36D54">
                    <w:rPr>
                      <w:rFonts w:ascii="HG丸ｺﾞｼｯｸM-PRO" w:eastAsia="HG丸ｺﾞｼｯｸM-PRO" w:hint="eastAsia"/>
                    </w:rPr>
                    <w:t>日</w:t>
                  </w:r>
                </w:p>
                <w:p w:rsidR="00620D20" w:rsidRPr="00C36D54" w:rsidRDefault="00620D20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>ふりがな</w:t>
                  </w:r>
                  <w:r w:rsidR="00013D5B" w:rsidRPr="00C36D54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</w:p>
                <w:p w:rsidR="00620D20" w:rsidRPr="00C36D54" w:rsidRDefault="00620D20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 xml:space="preserve">名前　　　　</w:t>
                  </w:r>
                  <w:r w:rsidR="00013D5B" w:rsidRPr="00C36D54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　　　　　　（　　</w:t>
                  </w:r>
                  <w:r w:rsidR="00C36D54">
                    <w:rPr>
                      <w:rFonts w:ascii="HG丸ｺﾞｼｯｸM-PRO" w:eastAsia="HG丸ｺﾞｼｯｸM-PRO" w:hint="eastAsia"/>
                    </w:rPr>
                    <w:t xml:space="preserve">）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013D5B" w:rsidRPr="00C36D54">
                    <w:rPr>
                      <w:rFonts w:ascii="HG丸ｺﾞｼｯｸM-PRO" w:eastAsia="HG丸ｺﾞｼｯｸM-PRO" w:hint="eastAsia"/>
                    </w:rPr>
                    <w:t>歳</w:t>
                  </w:r>
                </w:p>
                <w:p w:rsidR="00013D5B" w:rsidRPr="00C36D54" w:rsidRDefault="00013D5B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620D20" w:rsidRPr="00C36D54" w:rsidRDefault="00013D5B" w:rsidP="00620D20">
                  <w:pPr>
                    <w:jc w:val="left"/>
                    <w:rPr>
                      <w:rFonts w:ascii="HG丸ｺﾞｼｯｸM-PRO" w:eastAsia="HG丸ｺﾞｼｯｸM-PRO"/>
                      <w:b/>
                      <w:color w:val="FF0000"/>
                      <w:sz w:val="26"/>
                      <w:szCs w:val="26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 xml:space="preserve">アレルゲン　　</w:t>
                  </w:r>
                </w:p>
                <w:p w:rsidR="00013D5B" w:rsidRPr="00C36D54" w:rsidRDefault="00013D5B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013D5B" w:rsidRPr="00C36D54" w:rsidRDefault="001A421D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>緊急</w:t>
                  </w:r>
                  <w:r w:rsidR="00013D5B" w:rsidRPr="00C36D54">
                    <w:rPr>
                      <w:rFonts w:ascii="HG丸ｺﾞｼｯｸM-PRO" w:eastAsia="HG丸ｺﾞｼｯｸM-PRO" w:hint="eastAsia"/>
                    </w:rPr>
                    <w:t xml:space="preserve">連絡先　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　　　　　　　　　　（　　　</w:t>
                  </w:r>
                  <w:r w:rsidR="00013D5B" w:rsidRPr="00C36D54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013D5B" w:rsidRPr="00C36D54" w:rsidRDefault="00013D5B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</w:p>
                <w:p w:rsidR="00620D20" w:rsidRPr="00C36D54" w:rsidRDefault="00725405" w:rsidP="00620D20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36D54">
                    <w:rPr>
                      <w:rFonts w:ascii="HG丸ｺﾞｼｯｸM-PRO" w:eastAsia="HG丸ｺﾞｼｯｸM-PRO" w:hint="eastAsia"/>
                    </w:rPr>
                    <w:t>自宅</w:t>
                  </w:r>
                  <w:r w:rsidR="00620D20" w:rsidRPr="00C36D54">
                    <w:rPr>
                      <w:rFonts w:ascii="HG丸ｺﾞｼｯｸM-PRO" w:eastAsia="HG丸ｺﾞｼｯｸM-PRO" w:hint="eastAsia"/>
                    </w:rPr>
                    <w:t>住所</w:t>
                  </w:r>
                  <w:r w:rsidR="00E7590C">
                    <w:rPr>
                      <w:rFonts w:ascii="HG丸ｺﾞｼｯｸM-PRO" w:eastAsia="HG丸ｺﾞｼｯｸM-PRO" w:hint="eastAsia"/>
                    </w:rPr>
                    <w:t xml:space="preserve">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8.25pt;margin-top:4.5pt;width:255.1pt;height:170.1pt;z-index:251658240">
            <v:textbox style="mso-next-textbox:#_x0000_s1026" inset="5.85pt,.7pt,5.85pt,.7pt">
              <w:txbxContent>
                <w:p w:rsidR="00BB2663" w:rsidRDefault="00BB2663" w:rsidP="009D6B52">
                  <w:pPr>
                    <w:jc w:val="left"/>
                  </w:pPr>
                </w:p>
                <w:p w:rsidR="001A421D" w:rsidRDefault="001A421D" w:rsidP="009D6B52">
                  <w:pPr>
                    <w:jc w:val="left"/>
                  </w:pPr>
                </w:p>
                <w:p w:rsidR="001A421D" w:rsidRDefault="001A421D" w:rsidP="009D6B52">
                  <w:pPr>
                    <w:jc w:val="left"/>
                  </w:pPr>
                  <w:r w:rsidRPr="001A421D">
                    <w:rPr>
                      <w:noProof/>
                    </w:rPr>
                    <w:drawing>
                      <wp:inline distT="0" distB="0" distL="0" distR="0">
                        <wp:extent cx="1152525" cy="1423197"/>
                        <wp:effectExtent l="0" t="0" r="0" b="0"/>
                        <wp:docPr id="15" name="図 1" descr="C:\Users\misako\Desktop\medical_helpmark_t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sako\Desktop\medical_helpmark_ta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6135" r="128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455" cy="1423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421D" w:rsidRDefault="001A421D" w:rsidP="009D6B52">
                  <w:pPr>
                    <w:jc w:val="left"/>
                  </w:pPr>
                </w:p>
              </w:txbxContent>
            </v:textbox>
          </v:shape>
        </w:pict>
      </w:r>
    </w:p>
    <w:sectPr w:rsidR="00E92119" w:rsidSect="00BB26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E7" w:rsidRDefault="009C59E7" w:rsidP="00162369">
      <w:r>
        <w:separator/>
      </w:r>
    </w:p>
  </w:endnote>
  <w:endnote w:type="continuationSeparator" w:id="0">
    <w:p w:rsidR="009C59E7" w:rsidRDefault="009C59E7" w:rsidP="0016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E7" w:rsidRDefault="009C59E7" w:rsidP="00162369">
      <w:r>
        <w:separator/>
      </w:r>
    </w:p>
  </w:footnote>
  <w:footnote w:type="continuationSeparator" w:id="0">
    <w:p w:rsidR="009C59E7" w:rsidRDefault="009C59E7" w:rsidP="00162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63"/>
    <w:rsid w:val="00013D5B"/>
    <w:rsid w:val="0001697A"/>
    <w:rsid w:val="00162369"/>
    <w:rsid w:val="001A421D"/>
    <w:rsid w:val="00421182"/>
    <w:rsid w:val="004F575F"/>
    <w:rsid w:val="0061153F"/>
    <w:rsid w:val="00611CA8"/>
    <w:rsid w:val="00620D20"/>
    <w:rsid w:val="00725405"/>
    <w:rsid w:val="00785B07"/>
    <w:rsid w:val="007F085A"/>
    <w:rsid w:val="009C59E7"/>
    <w:rsid w:val="009D6B52"/>
    <w:rsid w:val="00A944A6"/>
    <w:rsid w:val="00BB2663"/>
    <w:rsid w:val="00C05CB1"/>
    <w:rsid w:val="00C36D54"/>
    <w:rsid w:val="00E7590C"/>
    <w:rsid w:val="00E92119"/>
    <w:rsid w:val="00F9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1" type="connector" idref="#_x0000_s1030"/>
        <o:r id="V:Rule12" type="connector" idref="#_x0000_s1029"/>
        <o:r id="V:Rule13" type="connector" idref="#_x0000_s1033"/>
        <o:r id="V:Rule14" type="connector" idref="#_x0000_s1031"/>
        <o:r id="V:Rule15" type="connector" idref="#_x0000_s1032"/>
        <o:r id="V:Rule16" type="connector" idref="#_x0000_s1037"/>
        <o:r id="V:Rule17" type="connector" idref="#_x0000_s1038"/>
        <o:r id="V:Rule18" type="connector" idref="#_x0000_s1039"/>
        <o:r id="V:Rule19" type="connector" idref="#_x0000_s1035"/>
        <o:r id="V:Rule2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B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62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2369"/>
  </w:style>
  <w:style w:type="paragraph" w:styleId="a7">
    <w:name w:val="footer"/>
    <w:basedOn w:val="a"/>
    <w:link w:val="a8"/>
    <w:uiPriority w:val="99"/>
    <w:semiHidden/>
    <w:unhideWhenUsed/>
    <w:rsid w:val="00162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2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</dc:creator>
  <cp:lastModifiedBy>misako</cp:lastModifiedBy>
  <cp:revision>2</cp:revision>
  <dcterms:created xsi:type="dcterms:W3CDTF">2019-09-18T00:35:00Z</dcterms:created>
  <dcterms:modified xsi:type="dcterms:W3CDTF">2019-09-18T00:35:00Z</dcterms:modified>
</cp:coreProperties>
</file>